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1980" w14:textId="77777777" w:rsidR="00BD1984" w:rsidRDefault="00BD1984" w:rsidP="00BD1984">
      <w:r>
        <w:t>Trust has a direct impact on the speed at which change can take p</w:t>
      </w:r>
      <w:r>
        <w:t xml:space="preserve">lace. </w:t>
      </w:r>
      <w:r>
        <w:t>If there is trust then the person asked to change will accept what is being requested of them. If they do not have trust, they may still implement the changes but only after identifying, researching and assessing all of the possible options available to them, which will take time and delay the process of change</w:t>
      </w:r>
      <w:r>
        <w:t>.</w:t>
      </w:r>
    </w:p>
    <w:p w14:paraId="1F8C063F" w14:textId="380B3C1E" w:rsidR="003D47FC" w:rsidRDefault="00BD1984" w:rsidP="00BD1984">
      <w:r>
        <w:t>F</w:t>
      </w:r>
      <w:r w:rsidR="003D47FC">
        <w:t>ive elements of trustworthiness:</w:t>
      </w:r>
    </w:p>
    <w:p w14:paraId="48F8D664" w14:textId="6835E210" w:rsidR="003D47FC" w:rsidRPr="003D47FC" w:rsidRDefault="003D47FC" w:rsidP="003D47FC">
      <w:pPr>
        <w:pStyle w:val="ListParagraph"/>
        <w:numPr>
          <w:ilvl w:val="0"/>
          <w:numId w:val="10"/>
        </w:numPr>
      </w:pPr>
      <w:r w:rsidRPr="003D47FC">
        <w:t>Be reliable – do what you said you were going to do, when you said you would do it</w:t>
      </w:r>
      <w:r>
        <w:t>.</w:t>
      </w:r>
    </w:p>
    <w:p w14:paraId="0D45A16F" w14:textId="1020E2B3" w:rsidR="003D47FC" w:rsidRPr="003D47FC" w:rsidRDefault="003D47FC" w:rsidP="003D47FC">
      <w:pPr>
        <w:pStyle w:val="ListParagraph"/>
        <w:numPr>
          <w:ilvl w:val="0"/>
          <w:numId w:val="10"/>
        </w:numPr>
      </w:pPr>
      <w:r w:rsidRPr="003D47FC">
        <w:t>Be predictable – be clear about your values and your positions on different issues so that others can understand your reactions to events.</w:t>
      </w:r>
    </w:p>
    <w:p w14:paraId="434ED067" w14:textId="0476A318" w:rsidR="003D47FC" w:rsidRPr="003D47FC" w:rsidRDefault="003D47FC" w:rsidP="003D47FC">
      <w:pPr>
        <w:pStyle w:val="ListParagraph"/>
        <w:numPr>
          <w:ilvl w:val="0"/>
          <w:numId w:val="10"/>
        </w:numPr>
      </w:pPr>
      <w:r w:rsidRPr="003D47FC">
        <w:t>Be congruent – make sure there is consistency between how you ask others to behave and how you behave yourself.</w:t>
      </w:r>
    </w:p>
    <w:p w14:paraId="419DD848" w14:textId="6F317F4C" w:rsidR="003D47FC" w:rsidRPr="003D47FC" w:rsidRDefault="003D47FC" w:rsidP="003D47FC">
      <w:pPr>
        <w:pStyle w:val="ListParagraph"/>
        <w:numPr>
          <w:ilvl w:val="0"/>
          <w:numId w:val="10"/>
        </w:numPr>
      </w:pPr>
      <w:r w:rsidRPr="003D47FC">
        <w:t>Be open – give honest feedback, do not avoid difficult conversations and welcome honest feedback in return</w:t>
      </w:r>
      <w:r>
        <w:t>.</w:t>
      </w:r>
    </w:p>
    <w:p w14:paraId="294ED30C" w14:textId="5F7F2C54" w:rsidR="003D47FC" w:rsidRDefault="003D47FC" w:rsidP="003D47FC">
      <w:pPr>
        <w:pStyle w:val="ListParagraph"/>
        <w:numPr>
          <w:ilvl w:val="0"/>
          <w:numId w:val="10"/>
        </w:numPr>
      </w:pPr>
      <w:r w:rsidRPr="003D47FC">
        <w:t>Be loyal – give credit to others for their work and provide your support when it is needed.</w:t>
      </w:r>
    </w:p>
    <w:p w14:paraId="29A70FD9" w14:textId="4624ED5C" w:rsidR="003D47FC" w:rsidRDefault="003D47FC" w:rsidP="0067283A">
      <w:r>
        <w:t>Use th</w:t>
      </w:r>
      <w:r w:rsidR="00BD1984">
        <w:t>ese</w:t>
      </w:r>
      <w:r>
        <w:t xml:space="preserve"> factors as ideas for behaviours you want to adopt to increase your level of</w:t>
      </w:r>
      <w:r w:rsidR="00FB69DF">
        <w:t xml:space="preserve"> </w:t>
      </w:r>
      <w:r>
        <w:t>trustworthiness:</w:t>
      </w:r>
    </w:p>
    <w:p w14:paraId="5CF434A4" w14:textId="2A7721AB" w:rsidR="003E7381" w:rsidRPr="003E7381" w:rsidRDefault="003E7381" w:rsidP="003E7381">
      <w:pPr>
        <w:pStyle w:val="ListParagraph"/>
        <w:numPr>
          <w:ilvl w:val="0"/>
          <w:numId w:val="9"/>
        </w:numPr>
      </w:pPr>
      <w:r w:rsidRPr="003E7381">
        <w:t xml:space="preserve">Vulnerability – </w:t>
      </w:r>
      <w:r w:rsidR="0071338E">
        <w:t xml:space="preserve">be </w:t>
      </w:r>
      <w:r w:rsidRPr="003E7381">
        <w:t>open about how you feel</w:t>
      </w:r>
      <w:r w:rsidR="003D47FC">
        <w:t xml:space="preserve"> and how a situation has affected you emotionally.</w:t>
      </w:r>
    </w:p>
    <w:p w14:paraId="1F94650D" w14:textId="21025E95" w:rsidR="003E7381" w:rsidRPr="003E7381" w:rsidRDefault="003E7381" w:rsidP="003E7381">
      <w:pPr>
        <w:pStyle w:val="ListParagraph"/>
        <w:numPr>
          <w:ilvl w:val="0"/>
          <w:numId w:val="9"/>
        </w:numPr>
      </w:pPr>
      <w:r w:rsidRPr="003E7381">
        <w:t xml:space="preserve">Active listening – </w:t>
      </w:r>
      <w:r w:rsidR="003D47FC">
        <w:t xml:space="preserve">give </w:t>
      </w:r>
      <w:r w:rsidR="003D47FC" w:rsidRPr="003E7381">
        <w:t>your</w:t>
      </w:r>
      <w:r w:rsidR="003D47FC">
        <w:t xml:space="preserve"> full</w:t>
      </w:r>
      <w:r w:rsidR="003D47FC" w:rsidRPr="003E7381">
        <w:t xml:space="preserve"> attention </w:t>
      </w:r>
      <w:r w:rsidR="003D47FC">
        <w:t>to people and demonstrate that you are listening to them by repeating back some of what they have shared so they know you have heard them.</w:t>
      </w:r>
    </w:p>
    <w:p w14:paraId="1AF565AA" w14:textId="529D9D80" w:rsidR="003E7381" w:rsidRPr="003E7381" w:rsidRDefault="003E7381" w:rsidP="003E7381">
      <w:pPr>
        <w:pStyle w:val="ListParagraph"/>
        <w:numPr>
          <w:ilvl w:val="0"/>
          <w:numId w:val="9"/>
        </w:numPr>
      </w:pPr>
      <w:r w:rsidRPr="003E7381">
        <w:t xml:space="preserve">Brutal honesty – </w:t>
      </w:r>
      <w:r w:rsidR="003D47FC">
        <w:t xml:space="preserve">this is </w:t>
      </w:r>
      <w:r w:rsidRPr="003E7381">
        <w:t>good for some</w:t>
      </w:r>
      <w:r w:rsidR="003D47FC">
        <w:t xml:space="preserve"> but </w:t>
      </w:r>
      <w:r w:rsidRPr="003E7381">
        <w:t xml:space="preserve">not good </w:t>
      </w:r>
      <w:r w:rsidR="003D47FC">
        <w:t>for everyone so choose when to use this carefully. When it is used, it shows you care enough to be honest and not shy away from challenging conversations.</w:t>
      </w:r>
    </w:p>
    <w:p w14:paraId="52F97FD0" w14:textId="0DD914CB" w:rsidR="003E7381" w:rsidRPr="003E7381" w:rsidRDefault="003E7381" w:rsidP="003E7381">
      <w:pPr>
        <w:pStyle w:val="ListParagraph"/>
        <w:numPr>
          <w:ilvl w:val="0"/>
          <w:numId w:val="9"/>
        </w:numPr>
      </w:pPr>
      <w:r w:rsidRPr="003E7381">
        <w:t xml:space="preserve">Read the room - have </w:t>
      </w:r>
      <w:r w:rsidR="003D47FC">
        <w:t xml:space="preserve">a </w:t>
      </w:r>
      <w:r w:rsidRPr="003E7381">
        <w:t xml:space="preserve">good </w:t>
      </w:r>
      <w:r w:rsidR="003D47FC">
        <w:t xml:space="preserve">“people” </w:t>
      </w:r>
      <w:r w:rsidRPr="003E7381">
        <w:t xml:space="preserve">radar, monitoring </w:t>
      </w:r>
      <w:r w:rsidR="003D47FC">
        <w:t>h</w:t>
      </w:r>
      <w:r w:rsidR="0071338E">
        <w:t>ow</w:t>
      </w:r>
      <w:r w:rsidR="003D47FC">
        <w:t xml:space="preserve"> others are reacting to things.</w:t>
      </w:r>
    </w:p>
    <w:p w14:paraId="48A93EBB" w14:textId="01640BD6" w:rsidR="003E7381" w:rsidRPr="003E7381" w:rsidRDefault="003E7381" w:rsidP="003E7381">
      <w:pPr>
        <w:pStyle w:val="ListParagraph"/>
        <w:numPr>
          <w:ilvl w:val="0"/>
          <w:numId w:val="9"/>
        </w:numPr>
      </w:pPr>
      <w:r w:rsidRPr="003E7381">
        <w:t>Honouring commitments – a promise not a maybe</w:t>
      </w:r>
      <w:r w:rsidR="003D47FC">
        <w:t xml:space="preserve"> makes you reliable.</w:t>
      </w:r>
    </w:p>
    <w:p w14:paraId="4B49942A" w14:textId="77777777" w:rsidR="003E7381" w:rsidRPr="003E7381" w:rsidRDefault="003E7381" w:rsidP="003E7381">
      <w:pPr>
        <w:pStyle w:val="ListParagraph"/>
        <w:numPr>
          <w:ilvl w:val="0"/>
          <w:numId w:val="9"/>
        </w:numPr>
      </w:pPr>
      <w:r w:rsidRPr="003E7381">
        <w:t>Expectation management – under promise, over deliver</w:t>
      </w:r>
    </w:p>
    <w:p w14:paraId="497CABCD" w14:textId="77777777" w:rsidR="003D47FC" w:rsidRDefault="003E7381" w:rsidP="00906B4C">
      <w:pPr>
        <w:pStyle w:val="ListParagraph"/>
        <w:numPr>
          <w:ilvl w:val="0"/>
          <w:numId w:val="9"/>
        </w:numPr>
      </w:pPr>
      <w:r w:rsidRPr="003E7381">
        <w:t xml:space="preserve">Carefully curated words – not judgemental – </w:t>
      </w:r>
      <w:r w:rsidR="003D47FC">
        <w:t xml:space="preserve">demonstrating your </w:t>
      </w:r>
      <w:r w:rsidRPr="003E7381">
        <w:t>loyalty</w:t>
      </w:r>
      <w:r w:rsidR="003D47FC">
        <w:t xml:space="preserve"> and your willingness to share credit for success. </w:t>
      </w:r>
    </w:p>
    <w:p w14:paraId="214A6FC0" w14:textId="1D47AB49" w:rsidR="003E7381" w:rsidRPr="003E7381" w:rsidRDefault="003E7381" w:rsidP="00906B4C">
      <w:pPr>
        <w:pStyle w:val="ListParagraph"/>
        <w:numPr>
          <w:ilvl w:val="0"/>
          <w:numId w:val="9"/>
        </w:numPr>
      </w:pPr>
      <w:r w:rsidRPr="003E7381">
        <w:t xml:space="preserve">Be generous with your time, </w:t>
      </w:r>
      <w:r w:rsidR="003D47FC">
        <w:t xml:space="preserve">don’t rush people when they come to you for help and when they are feeling vulnerable. </w:t>
      </w:r>
    </w:p>
    <w:p w14:paraId="3FADE27B" w14:textId="5B175881" w:rsidR="003E7381" w:rsidRPr="003E7381" w:rsidRDefault="003E7381" w:rsidP="003E7381">
      <w:pPr>
        <w:pStyle w:val="ListParagraph"/>
        <w:numPr>
          <w:ilvl w:val="0"/>
          <w:numId w:val="9"/>
        </w:numPr>
      </w:pPr>
      <w:r w:rsidRPr="003E7381">
        <w:t xml:space="preserve">Authenticity </w:t>
      </w:r>
      <w:r w:rsidR="003D47FC">
        <w:t>of your message, aligning your</w:t>
      </w:r>
      <w:r w:rsidRPr="003E7381">
        <w:t xml:space="preserve"> body language and </w:t>
      </w:r>
      <w:r w:rsidR="003D47FC">
        <w:t xml:space="preserve">the </w:t>
      </w:r>
      <w:r w:rsidRPr="003E7381">
        <w:t>words</w:t>
      </w:r>
      <w:r w:rsidR="003D47FC">
        <w:t xml:space="preserve"> that you use.</w:t>
      </w:r>
    </w:p>
    <w:p w14:paraId="0CD65856" w14:textId="5A0FD9D4" w:rsidR="003E7381" w:rsidRPr="003E7381" w:rsidRDefault="003E7381" w:rsidP="003E7381">
      <w:pPr>
        <w:pStyle w:val="ListParagraph"/>
        <w:numPr>
          <w:ilvl w:val="0"/>
          <w:numId w:val="9"/>
        </w:numPr>
      </w:pPr>
      <w:r w:rsidRPr="003E7381">
        <w:t xml:space="preserve">Credibility – </w:t>
      </w:r>
      <w:r w:rsidR="003D47FC">
        <w:t xml:space="preserve">demonstrate that you are impacted by the change as well, so others can </w:t>
      </w:r>
      <w:r w:rsidRPr="003E7381">
        <w:t>follow</w:t>
      </w:r>
      <w:r w:rsidR="003D47FC">
        <w:t xml:space="preserve"> your</w:t>
      </w:r>
      <w:r w:rsidRPr="003E7381">
        <w:t xml:space="preserve"> lead</w:t>
      </w:r>
    </w:p>
    <w:p w14:paraId="5AE7630C" w14:textId="77777777" w:rsidR="003E7381" w:rsidRPr="003E7381" w:rsidRDefault="003E7381" w:rsidP="003E7381">
      <w:pPr>
        <w:numPr>
          <w:ilvl w:val="0"/>
          <w:numId w:val="9"/>
        </w:numPr>
      </w:pPr>
      <w:r w:rsidRPr="003E7381">
        <w:t xml:space="preserve">Being predictable – as a leader people need to be able to predict your reactions as it promotes honesty and openness. </w:t>
      </w:r>
    </w:p>
    <w:p w14:paraId="79CFA2D1" w14:textId="4DDC51B1" w:rsidR="003E7381" w:rsidRPr="003E7381" w:rsidRDefault="003E7381" w:rsidP="003E7381">
      <w:pPr>
        <w:numPr>
          <w:ilvl w:val="0"/>
          <w:numId w:val="9"/>
        </w:numPr>
      </w:pPr>
      <w:r w:rsidRPr="003E7381">
        <w:t>Being an exemplar – do what you say and say what you do</w:t>
      </w:r>
      <w:r w:rsidR="003D47FC">
        <w:t>. C</w:t>
      </w:r>
      <w:r w:rsidRPr="003E7381">
        <w:t xml:space="preserve">onsistency of response </w:t>
      </w:r>
      <w:r w:rsidR="003D47FC">
        <w:t>creates believability that you will behave similarly in similar circumstances.</w:t>
      </w:r>
    </w:p>
    <w:p w14:paraId="1403BD8D" w14:textId="77777777" w:rsidR="003D47FC" w:rsidRDefault="003E7381" w:rsidP="003D47FC">
      <w:pPr>
        <w:numPr>
          <w:ilvl w:val="0"/>
          <w:numId w:val="9"/>
        </w:numPr>
      </w:pPr>
      <w:r w:rsidRPr="003E7381">
        <w:t xml:space="preserve">Accept that you don’t know everything and </w:t>
      </w:r>
      <w:r w:rsidR="003D47FC">
        <w:t>role model asking for help.</w:t>
      </w:r>
    </w:p>
    <w:p w14:paraId="2DA61580" w14:textId="72F54C31" w:rsidR="003E7381" w:rsidRPr="003E7381" w:rsidRDefault="003D47FC" w:rsidP="003D47FC">
      <w:pPr>
        <w:numPr>
          <w:ilvl w:val="0"/>
          <w:numId w:val="9"/>
        </w:numPr>
      </w:pPr>
      <w:r>
        <w:t>A</w:t>
      </w:r>
      <w:r w:rsidR="003E7381" w:rsidRPr="003E7381">
        <w:t xml:space="preserve">ccept when you fail and be honest about it – humble/honest = </w:t>
      </w:r>
      <w:r w:rsidR="0071338E" w:rsidRPr="003E7381">
        <w:t>self-awareness</w:t>
      </w:r>
      <w:r w:rsidR="003E7381" w:rsidRPr="003E7381">
        <w:t xml:space="preserve"> </w:t>
      </w:r>
    </w:p>
    <w:p w14:paraId="0258ACE7" w14:textId="02FCA128" w:rsidR="003E7381" w:rsidRPr="003E7381" w:rsidRDefault="003E7381" w:rsidP="003E7381">
      <w:pPr>
        <w:numPr>
          <w:ilvl w:val="0"/>
          <w:numId w:val="9"/>
        </w:numPr>
      </w:pPr>
      <w:r w:rsidRPr="003E7381">
        <w:t>Care</w:t>
      </w:r>
      <w:r w:rsidR="003D47FC">
        <w:t xml:space="preserve"> about the outcome of what you are being told</w:t>
      </w:r>
      <w:r w:rsidRPr="003E7381">
        <w:t xml:space="preserve">, </w:t>
      </w:r>
      <w:r w:rsidR="003D47FC">
        <w:t>don’t</w:t>
      </w:r>
      <w:r w:rsidRPr="003E7381">
        <w:t xml:space="preserve"> just listen</w:t>
      </w:r>
      <w:r w:rsidR="003D47FC">
        <w:t xml:space="preserve">, be prepared to </w:t>
      </w:r>
      <w:r w:rsidR="0071338E">
        <w:t>act</w:t>
      </w:r>
      <w:r w:rsidR="003D47FC">
        <w:t>.</w:t>
      </w:r>
    </w:p>
    <w:p w14:paraId="495F679F" w14:textId="77777777" w:rsidR="005D349D" w:rsidRPr="006E3A28" w:rsidRDefault="005D349D" w:rsidP="006E3A28"/>
    <w:sectPr w:rsidR="005D349D" w:rsidRPr="006E3A28" w:rsidSect="006E3A28">
      <w:headerReference w:type="default" r:id="rId7"/>
      <w:footerReference w:type="default" r:id="rId8"/>
      <w:pgSz w:w="11906" w:h="16838"/>
      <w:pgMar w:top="1701" w:right="1440" w:bottom="1440" w:left="107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A720" w14:textId="77777777" w:rsidR="002C06F3" w:rsidRDefault="002C06F3" w:rsidP="005D349D">
      <w:pPr>
        <w:spacing w:after="0" w:line="240" w:lineRule="auto"/>
      </w:pPr>
      <w:r>
        <w:separator/>
      </w:r>
    </w:p>
  </w:endnote>
  <w:endnote w:type="continuationSeparator" w:id="0">
    <w:p w14:paraId="6B14715B" w14:textId="77777777" w:rsidR="002C06F3" w:rsidRDefault="002C06F3" w:rsidP="005D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6C6F" w14:textId="72F3606C" w:rsidR="005D349D" w:rsidRDefault="004D6824">
    <w:pPr>
      <w:pStyle w:val="Footer"/>
    </w:pPr>
    <w:r>
      <w:t>Author: Melanie Franklin</w:t>
    </w:r>
    <w:r>
      <w:tab/>
    </w:r>
    <w:r>
      <w:tab/>
    </w:r>
    <w:r w:rsidRPr="004D6824">
      <w:t xml:space="preserve">Page </w:t>
    </w:r>
    <w:r w:rsidRPr="004D6824">
      <w:fldChar w:fldCharType="begin"/>
    </w:r>
    <w:r w:rsidRPr="004D6824">
      <w:instrText xml:space="preserve"> PAGE  \* Arabic  \* MERGEFORMAT </w:instrText>
    </w:r>
    <w:r w:rsidRPr="004D6824">
      <w:fldChar w:fldCharType="separate"/>
    </w:r>
    <w:r w:rsidRPr="004D6824">
      <w:rPr>
        <w:noProof/>
      </w:rPr>
      <w:t>1</w:t>
    </w:r>
    <w:r w:rsidRPr="004D6824">
      <w:fldChar w:fldCharType="end"/>
    </w:r>
    <w:r w:rsidRPr="004D6824">
      <w:t xml:space="preserve"> of </w:t>
    </w:r>
    <w:fldSimple w:instr=" NUMPAGES  \* Arabic  \* MERGEFORMAT ">
      <w:r w:rsidRPr="004D6824">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2F06" w14:textId="77777777" w:rsidR="002C06F3" w:rsidRDefault="002C06F3" w:rsidP="005D349D">
      <w:pPr>
        <w:spacing w:after="0" w:line="240" w:lineRule="auto"/>
      </w:pPr>
      <w:r>
        <w:separator/>
      </w:r>
    </w:p>
  </w:footnote>
  <w:footnote w:type="continuationSeparator" w:id="0">
    <w:p w14:paraId="66204A13" w14:textId="77777777" w:rsidR="002C06F3" w:rsidRDefault="002C06F3" w:rsidP="005D3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D628" w14:textId="4943FF0F" w:rsidR="005D4B4E" w:rsidRDefault="005D4B4E" w:rsidP="005D4B4E">
    <w:pPr>
      <w:pStyle w:val="Footer"/>
    </w:pPr>
    <w:r w:rsidRPr="00181366">
      <w:rPr>
        <w:sz w:val="28"/>
        <w:szCs w:val="28"/>
      </w:rPr>
      <w:t xml:space="preserve">Factors </w:t>
    </w:r>
    <w:r>
      <w:rPr>
        <w:sz w:val="28"/>
        <w:szCs w:val="28"/>
      </w:rPr>
      <w:t xml:space="preserve">that build trust                              </w:t>
    </w:r>
    <w:r>
      <w:tab/>
      <w:t xml:space="preserve">                                 </w:t>
    </w:r>
    <w:r>
      <w:tab/>
    </w:r>
    <w:r>
      <w:rPr>
        <w:noProof/>
      </w:rPr>
      <w:drawing>
        <wp:inline distT="0" distB="0" distL="0" distR="0" wp14:anchorId="2CA870E8" wp14:editId="55004CD8">
          <wp:extent cx="2023252"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764" cy="393519"/>
                  </a:xfrm>
                  <a:prstGeom prst="rect">
                    <a:avLst/>
                  </a:prstGeom>
                  <a:noFill/>
                  <a:ln>
                    <a:noFill/>
                  </a:ln>
                </pic:spPr>
              </pic:pic>
            </a:graphicData>
          </a:graphic>
        </wp:inline>
      </w:drawing>
    </w:r>
  </w:p>
  <w:p w14:paraId="103723D2" w14:textId="66D86984" w:rsidR="005D349D" w:rsidRDefault="001D4EE2">
    <w:pPr>
      <w:pStyle w:val="Header"/>
    </w:pPr>
    <w:r w:rsidRPr="001D4EE2">
      <w:rPr>
        <w:noProof/>
      </w:rPr>
      <w:t xml:space="preserve"> </w:t>
    </w:r>
  </w:p>
  <w:p w14:paraId="7EC2E9B2" w14:textId="77777777" w:rsidR="005D349D" w:rsidRDefault="005D3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A9B"/>
    <w:multiLevelType w:val="hybridMultilevel"/>
    <w:tmpl w:val="1B18CD14"/>
    <w:lvl w:ilvl="0" w:tplc="FA0401EA">
      <w:start w:val="1"/>
      <w:numFmt w:val="decimal"/>
      <w:lvlText w:val="%1."/>
      <w:lvlJc w:val="left"/>
      <w:pPr>
        <w:tabs>
          <w:tab w:val="num" w:pos="720"/>
        </w:tabs>
        <w:ind w:left="720" w:hanging="360"/>
      </w:pPr>
    </w:lvl>
    <w:lvl w:ilvl="1" w:tplc="C642582A" w:tentative="1">
      <w:start w:val="1"/>
      <w:numFmt w:val="decimal"/>
      <w:lvlText w:val="%2."/>
      <w:lvlJc w:val="left"/>
      <w:pPr>
        <w:tabs>
          <w:tab w:val="num" w:pos="1440"/>
        </w:tabs>
        <w:ind w:left="1440" w:hanging="360"/>
      </w:pPr>
    </w:lvl>
    <w:lvl w:ilvl="2" w:tplc="C4FA263E" w:tentative="1">
      <w:start w:val="1"/>
      <w:numFmt w:val="decimal"/>
      <w:lvlText w:val="%3."/>
      <w:lvlJc w:val="left"/>
      <w:pPr>
        <w:tabs>
          <w:tab w:val="num" w:pos="2160"/>
        </w:tabs>
        <w:ind w:left="2160" w:hanging="360"/>
      </w:pPr>
    </w:lvl>
    <w:lvl w:ilvl="3" w:tplc="6352A80C" w:tentative="1">
      <w:start w:val="1"/>
      <w:numFmt w:val="decimal"/>
      <w:lvlText w:val="%4."/>
      <w:lvlJc w:val="left"/>
      <w:pPr>
        <w:tabs>
          <w:tab w:val="num" w:pos="2880"/>
        </w:tabs>
        <w:ind w:left="2880" w:hanging="360"/>
      </w:pPr>
    </w:lvl>
    <w:lvl w:ilvl="4" w:tplc="681673D6" w:tentative="1">
      <w:start w:val="1"/>
      <w:numFmt w:val="decimal"/>
      <w:lvlText w:val="%5."/>
      <w:lvlJc w:val="left"/>
      <w:pPr>
        <w:tabs>
          <w:tab w:val="num" w:pos="3600"/>
        </w:tabs>
        <w:ind w:left="3600" w:hanging="360"/>
      </w:pPr>
    </w:lvl>
    <w:lvl w:ilvl="5" w:tplc="595456E0" w:tentative="1">
      <w:start w:val="1"/>
      <w:numFmt w:val="decimal"/>
      <w:lvlText w:val="%6."/>
      <w:lvlJc w:val="left"/>
      <w:pPr>
        <w:tabs>
          <w:tab w:val="num" w:pos="4320"/>
        </w:tabs>
        <w:ind w:left="4320" w:hanging="360"/>
      </w:pPr>
    </w:lvl>
    <w:lvl w:ilvl="6" w:tplc="5DBA2CBA" w:tentative="1">
      <w:start w:val="1"/>
      <w:numFmt w:val="decimal"/>
      <w:lvlText w:val="%7."/>
      <w:lvlJc w:val="left"/>
      <w:pPr>
        <w:tabs>
          <w:tab w:val="num" w:pos="5040"/>
        </w:tabs>
        <w:ind w:left="5040" w:hanging="360"/>
      </w:pPr>
    </w:lvl>
    <w:lvl w:ilvl="7" w:tplc="690AFF6A" w:tentative="1">
      <w:start w:val="1"/>
      <w:numFmt w:val="decimal"/>
      <w:lvlText w:val="%8."/>
      <w:lvlJc w:val="left"/>
      <w:pPr>
        <w:tabs>
          <w:tab w:val="num" w:pos="5760"/>
        </w:tabs>
        <w:ind w:left="5760" w:hanging="360"/>
      </w:pPr>
    </w:lvl>
    <w:lvl w:ilvl="8" w:tplc="4A120CA0" w:tentative="1">
      <w:start w:val="1"/>
      <w:numFmt w:val="decimal"/>
      <w:lvlText w:val="%9."/>
      <w:lvlJc w:val="left"/>
      <w:pPr>
        <w:tabs>
          <w:tab w:val="num" w:pos="6480"/>
        </w:tabs>
        <w:ind w:left="6480" w:hanging="360"/>
      </w:pPr>
    </w:lvl>
  </w:abstractNum>
  <w:abstractNum w:abstractNumId="1" w15:restartNumberingAfterBreak="0">
    <w:nsid w:val="0EFD3D1D"/>
    <w:multiLevelType w:val="hybridMultilevel"/>
    <w:tmpl w:val="A7281A10"/>
    <w:lvl w:ilvl="0" w:tplc="29A2B038">
      <w:start w:val="1"/>
      <w:numFmt w:val="decimal"/>
      <w:lvlText w:val="%1."/>
      <w:lvlJc w:val="left"/>
      <w:pPr>
        <w:tabs>
          <w:tab w:val="num" w:pos="720"/>
        </w:tabs>
        <w:ind w:left="720" w:hanging="360"/>
      </w:pPr>
    </w:lvl>
    <w:lvl w:ilvl="1" w:tplc="F584802C" w:tentative="1">
      <w:start w:val="1"/>
      <w:numFmt w:val="decimal"/>
      <w:lvlText w:val="%2."/>
      <w:lvlJc w:val="left"/>
      <w:pPr>
        <w:tabs>
          <w:tab w:val="num" w:pos="1440"/>
        </w:tabs>
        <w:ind w:left="1440" w:hanging="360"/>
      </w:pPr>
    </w:lvl>
    <w:lvl w:ilvl="2" w:tplc="9FF89600" w:tentative="1">
      <w:start w:val="1"/>
      <w:numFmt w:val="decimal"/>
      <w:lvlText w:val="%3."/>
      <w:lvlJc w:val="left"/>
      <w:pPr>
        <w:tabs>
          <w:tab w:val="num" w:pos="2160"/>
        </w:tabs>
        <w:ind w:left="2160" w:hanging="360"/>
      </w:pPr>
    </w:lvl>
    <w:lvl w:ilvl="3" w:tplc="E3EA2A5C" w:tentative="1">
      <w:start w:val="1"/>
      <w:numFmt w:val="decimal"/>
      <w:lvlText w:val="%4."/>
      <w:lvlJc w:val="left"/>
      <w:pPr>
        <w:tabs>
          <w:tab w:val="num" w:pos="2880"/>
        </w:tabs>
        <w:ind w:left="2880" w:hanging="360"/>
      </w:pPr>
    </w:lvl>
    <w:lvl w:ilvl="4" w:tplc="6E80C10C" w:tentative="1">
      <w:start w:val="1"/>
      <w:numFmt w:val="decimal"/>
      <w:lvlText w:val="%5."/>
      <w:lvlJc w:val="left"/>
      <w:pPr>
        <w:tabs>
          <w:tab w:val="num" w:pos="3600"/>
        </w:tabs>
        <w:ind w:left="3600" w:hanging="360"/>
      </w:pPr>
    </w:lvl>
    <w:lvl w:ilvl="5" w:tplc="A5F4168C" w:tentative="1">
      <w:start w:val="1"/>
      <w:numFmt w:val="decimal"/>
      <w:lvlText w:val="%6."/>
      <w:lvlJc w:val="left"/>
      <w:pPr>
        <w:tabs>
          <w:tab w:val="num" w:pos="4320"/>
        </w:tabs>
        <w:ind w:left="4320" w:hanging="360"/>
      </w:pPr>
    </w:lvl>
    <w:lvl w:ilvl="6" w:tplc="3FE6C2CC" w:tentative="1">
      <w:start w:val="1"/>
      <w:numFmt w:val="decimal"/>
      <w:lvlText w:val="%7."/>
      <w:lvlJc w:val="left"/>
      <w:pPr>
        <w:tabs>
          <w:tab w:val="num" w:pos="5040"/>
        </w:tabs>
        <w:ind w:left="5040" w:hanging="360"/>
      </w:pPr>
    </w:lvl>
    <w:lvl w:ilvl="7" w:tplc="90FE0B92" w:tentative="1">
      <w:start w:val="1"/>
      <w:numFmt w:val="decimal"/>
      <w:lvlText w:val="%8."/>
      <w:lvlJc w:val="left"/>
      <w:pPr>
        <w:tabs>
          <w:tab w:val="num" w:pos="5760"/>
        </w:tabs>
        <w:ind w:left="5760" w:hanging="360"/>
      </w:pPr>
    </w:lvl>
    <w:lvl w:ilvl="8" w:tplc="2C5E61BA" w:tentative="1">
      <w:start w:val="1"/>
      <w:numFmt w:val="decimal"/>
      <w:lvlText w:val="%9."/>
      <w:lvlJc w:val="left"/>
      <w:pPr>
        <w:tabs>
          <w:tab w:val="num" w:pos="6480"/>
        </w:tabs>
        <w:ind w:left="6480" w:hanging="360"/>
      </w:pPr>
    </w:lvl>
  </w:abstractNum>
  <w:abstractNum w:abstractNumId="2" w15:restartNumberingAfterBreak="0">
    <w:nsid w:val="180D563C"/>
    <w:multiLevelType w:val="hybridMultilevel"/>
    <w:tmpl w:val="0152DD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8E12BA"/>
    <w:multiLevelType w:val="hybridMultilevel"/>
    <w:tmpl w:val="2D9056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716721"/>
    <w:multiLevelType w:val="hybridMultilevel"/>
    <w:tmpl w:val="7A2C69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4C6959"/>
    <w:multiLevelType w:val="hybridMultilevel"/>
    <w:tmpl w:val="A6D25F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65791D"/>
    <w:multiLevelType w:val="hybridMultilevel"/>
    <w:tmpl w:val="21122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E713E"/>
    <w:multiLevelType w:val="hybridMultilevel"/>
    <w:tmpl w:val="52B42996"/>
    <w:lvl w:ilvl="0" w:tplc="EDBA8720">
      <w:start w:val="1"/>
      <w:numFmt w:val="decimal"/>
      <w:lvlText w:val="%1."/>
      <w:lvlJc w:val="left"/>
      <w:pPr>
        <w:tabs>
          <w:tab w:val="num" w:pos="720"/>
        </w:tabs>
        <w:ind w:left="720" w:hanging="360"/>
      </w:pPr>
    </w:lvl>
    <w:lvl w:ilvl="1" w:tplc="5CE2AD8A" w:tentative="1">
      <w:start w:val="1"/>
      <w:numFmt w:val="decimal"/>
      <w:lvlText w:val="%2."/>
      <w:lvlJc w:val="left"/>
      <w:pPr>
        <w:tabs>
          <w:tab w:val="num" w:pos="1440"/>
        </w:tabs>
        <w:ind w:left="1440" w:hanging="360"/>
      </w:pPr>
    </w:lvl>
    <w:lvl w:ilvl="2" w:tplc="00D2E932" w:tentative="1">
      <w:start w:val="1"/>
      <w:numFmt w:val="decimal"/>
      <w:lvlText w:val="%3."/>
      <w:lvlJc w:val="left"/>
      <w:pPr>
        <w:tabs>
          <w:tab w:val="num" w:pos="2160"/>
        </w:tabs>
        <w:ind w:left="2160" w:hanging="360"/>
      </w:pPr>
    </w:lvl>
    <w:lvl w:ilvl="3" w:tplc="C8D88276" w:tentative="1">
      <w:start w:val="1"/>
      <w:numFmt w:val="decimal"/>
      <w:lvlText w:val="%4."/>
      <w:lvlJc w:val="left"/>
      <w:pPr>
        <w:tabs>
          <w:tab w:val="num" w:pos="2880"/>
        </w:tabs>
        <w:ind w:left="2880" w:hanging="360"/>
      </w:pPr>
    </w:lvl>
    <w:lvl w:ilvl="4" w:tplc="667652E6" w:tentative="1">
      <w:start w:val="1"/>
      <w:numFmt w:val="decimal"/>
      <w:lvlText w:val="%5."/>
      <w:lvlJc w:val="left"/>
      <w:pPr>
        <w:tabs>
          <w:tab w:val="num" w:pos="3600"/>
        </w:tabs>
        <w:ind w:left="3600" w:hanging="360"/>
      </w:pPr>
    </w:lvl>
    <w:lvl w:ilvl="5" w:tplc="9DC29EFE" w:tentative="1">
      <w:start w:val="1"/>
      <w:numFmt w:val="decimal"/>
      <w:lvlText w:val="%6."/>
      <w:lvlJc w:val="left"/>
      <w:pPr>
        <w:tabs>
          <w:tab w:val="num" w:pos="4320"/>
        </w:tabs>
        <w:ind w:left="4320" w:hanging="360"/>
      </w:pPr>
    </w:lvl>
    <w:lvl w:ilvl="6" w:tplc="249A85FC" w:tentative="1">
      <w:start w:val="1"/>
      <w:numFmt w:val="decimal"/>
      <w:lvlText w:val="%7."/>
      <w:lvlJc w:val="left"/>
      <w:pPr>
        <w:tabs>
          <w:tab w:val="num" w:pos="5040"/>
        </w:tabs>
        <w:ind w:left="5040" w:hanging="360"/>
      </w:pPr>
    </w:lvl>
    <w:lvl w:ilvl="7" w:tplc="BD863FC6" w:tentative="1">
      <w:start w:val="1"/>
      <w:numFmt w:val="decimal"/>
      <w:lvlText w:val="%8."/>
      <w:lvlJc w:val="left"/>
      <w:pPr>
        <w:tabs>
          <w:tab w:val="num" w:pos="5760"/>
        </w:tabs>
        <w:ind w:left="5760" w:hanging="360"/>
      </w:pPr>
    </w:lvl>
    <w:lvl w:ilvl="8" w:tplc="FE0A747A" w:tentative="1">
      <w:start w:val="1"/>
      <w:numFmt w:val="decimal"/>
      <w:lvlText w:val="%9."/>
      <w:lvlJc w:val="left"/>
      <w:pPr>
        <w:tabs>
          <w:tab w:val="num" w:pos="6480"/>
        </w:tabs>
        <w:ind w:left="6480" w:hanging="360"/>
      </w:pPr>
    </w:lvl>
  </w:abstractNum>
  <w:abstractNum w:abstractNumId="8" w15:restartNumberingAfterBreak="0">
    <w:nsid w:val="46A14214"/>
    <w:multiLevelType w:val="hybridMultilevel"/>
    <w:tmpl w:val="6938FF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D84BE4"/>
    <w:multiLevelType w:val="hybridMultilevel"/>
    <w:tmpl w:val="48A66AA8"/>
    <w:lvl w:ilvl="0" w:tplc="4380DE50">
      <w:start w:val="1"/>
      <w:numFmt w:val="decimal"/>
      <w:lvlText w:val="%1."/>
      <w:lvlJc w:val="left"/>
      <w:pPr>
        <w:tabs>
          <w:tab w:val="num" w:pos="720"/>
        </w:tabs>
        <w:ind w:left="720" w:hanging="360"/>
      </w:pPr>
    </w:lvl>
    <w:lvl w:ilvl="1" w:tplc="321E19A8" w:tentative="1">
      <w:start w:val="1"/>
      <w:numFmt w:val="decimal"/>
      <w:lvlText w:val="%2."/>
      <w:lvlJc w:val="left"/>
      <w:pPr>
        <w:tabs>
          <w:tab w:val="num" w:pos="1440"/>
        </w:tabs>
        <w:ind w:left="1440" w:hanging="360"/>
      </w:pPr>
    </w:lvl>
    <w:lvl w:ilvl="2" w:tplc="9D6261EE" w:tentative="1">
      <w:start w:val="1"/>
      <w:numFmt w:val="decimal"/>
      <w:lvlText w:val="%3."/>
      <w:lvlJc w:val="left"/>
      <w:pPr>
        <w:tabs>
          <w:tab w:val="num" w:pos="2160"/>
        </w:tabs>
        <w:ind w:left="2160" w:hanging="360"/>
      </w:pPr>
    </w:lvl>
    <w:lvl w:ilvl="3" w:tplc="4B98926C" w:tentative="1">
      <w:start w:val="1"/>
      <w:numFmt w:val="decimal"/>
      <w:lvlText w:val="%4."/>
      <w:lvlJc w:val="left"/>
      <w:pPr>
        <w:tabs>
          <w:tab w:val="num" w:pos="2880"/>
        </w:tabs>
        <w:ind w:left="2880" w:hanging="360"/>
      </w:pPr>
    </w:lvl>
    <w:lvl w:ilvl="4" w:tplc="BB02F57A" w:tentative="1">
      <w:start w:val="1"/>
      <w:numFmt w:val="decimal"/>
      <w:lvlText w:val="%5."/>
      <w:lvlJc w:val="left"/>
      <w:pPr>
        <w:tabs>
          <w:tab w:val="num" w:pos="3600"/>
        </w:tabs>
        <w:ind w:left="3600" w:hanging="360"/>
      </w:pPr>
    </w:lvl>
    <w:lvl w:ilvl="5" w:tplc="E20C87A4" w:tentative="1">
      <w:start w:val="1"/>
      <w:numFmt w:val="decimal"/>
      <w:lvlText w:val="%6."/>
      <w:lvlJc w:val="left"/>
      <w:pPr>
        <w:tabs>
          <w:tab w:val="num" w:pos="4320"/>
        </w:tabs>
        <w:ind w:left="4320" w:hanging="360"/>
      </w:pPr>
    </w:lvl>
    <w:lvl w:ilvl="6" w:tplc="03A050FE" w:tentative="1">
      <w:start w:val="1"/>
      <w:numFmt w:val="decimal"/>
      <w:lvlText w:val="%7."/>
      <w:lvlJc w:val="left"/>
      <w:pPr>
        <w:tabs>
          <w:tab w:val="num" w:pos="5040"/>
        </w:tabs>
        <w:ind w:left="5040" w:hanging="360"/>
      </w:pPr>
    </w:lvl>
    <w:lvl w:ilvl="7" w:tplc="9A704DD0" w:tentative="1">
      <w:start w:val="1"/>
      <w:numFmt w:val="decimal"/>
      <w:lvlText w:val="%8."/>
      <w:lvlJc w:val="left"/>
      <w:pPr>
        <w:tabs>
          <w:tab w:val="num" w:pos="5760"/>
        </w:tabs>
        <w:ind w:left="5760" w:hanging="360"/>
      </w:pPr>
    </w:lvl>
    <w:lvl w:ilvl="8" w:tplc="802A6862"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6"/>
  </w:num>
  <w:num w:numId="5">
    <w:abstractNumId w:val="8"/>
  </w:num>
  <w:num w:numId="6">
    <w:abstractNumId w:val="2"/>
  </w:num>
  <w:num w:numId="7">
    <w:abstractNumId w:val="5"/>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9D"/>
    <w:rsid w:val="001D4EE2"/>
    <w:rsid w:val="002C06F3"/>
    <w:rsid w:val="002E0E7B"/>
    <w:rsid w:val="003D47FC"/>
    <w:rsid w:val="003E7381"/>
    <w:rsid w:val="003F5CC0"/>
    <w:rsid w:val="00471FCB"/>
    <w:rsid w:val="004D6824"/>
    <w:rsid w:val="005700D5"/>
    <w:rsid w:val="005D349D"/>
    <w:rsid w:val="005D4B4E"/>
    <w:rsid w:val="0067283A"/>
    <w:rsid w:val="006E3A28"/>
    <w:rsid w:val="0071338E"/>
    <w:rsid w:val="007369FD"/>
    <w:rsid w:val="008559B7"/>
    <w:rsid w:val="00AB1AC5"/>
    <w:rsid w:val="00B8370D"/>
    <w:rsid w:val="00BD1984"/>
    <w:rsid w:val="00C850A4"/>
    <w:rsid w:val="00CF01FE"/>
    <w:rsid w:val="00DE3C70"/>
    <w:rsid w:val="00EF6049"/>
    <w:rsid w:val="00F02100"/>
    <w:rsid w:val="00FB6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C3732"/>
  <w15:chartTrackingRefBased/>
  <w15:docId w15:val="{4078FBE7-559A-4E52-80B8-9A6116E1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9D"/>
    <w:pPr>
      <w:ind w:left="720"/>
      <w:contextualSpacing/>
    </w:pPr>
  </w:style>
  <w:style w:type="paragraph" w:styleId="Header">
    <w:name w:val="header"/>
    <w:basedOn w:val="Normal"/>
    <w:link w:val="HeaderChar"/>
    <w:uiPriority w:val="99"/>
    <w:unhideWhenUsed/>
    <w:rsid w:val="005D3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49D"/>
  </w:style>
  <w:style w:type="paragraph" w:styleId="Footer">
    <w:name w:val="footer"/>
    <w:basedOn w:val="Normal"/>
    <w:link w:val="FooterChar"/>
    <w:uiPriority w:val="99"/>
    <w:unhideWhenUsed/>
    <w:rsid w:val="005D3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0088">
      <w:bodyDiv w:val="1"/>
      <w:marLeft w:val="0"/>
      <w:marRight w:val="0"/>
      <w:marTop w:val="0"/>
      <w:marBottom w:val="0"/>
      <w:divBdr>
        <w:top w:val="none" w:sz="0" w:space="0" w:color="auto"/>
        <w:left w:val="none" w:sz="0" w:space="0" w:color="auto"/>
        <w:bottom w:val="none" w:sz="0" w:space="0" w:color="auto"/>
        <w:right w:val="none" w:sz="0" w:space="0" w:color="auto"/>
      </w:divBdr>
      <w:divsChild>
        <w:div w:id="998845564">
          <w:marLeft w:val="806"/>
          <w:marRight w:val="0"/>
          <w:marTop w:val="200"/>
          <w:marBottom w:val="0"/>
          <w:divBdr>
            <w:top w:val="none" w:sz="0" w:space="0" w:color="auto"/>
            <w:left w:val="none" w:sz="0" w:space="0" w:color="auto"/>
            <w:bottom w:val="none" w:sz="0" w:space="0" w:color="auto"/>
            <w:right w:val="none" w:sz="0" w:space="0" w:color="auto"/>
          </w:divBdr>
        </w:div>
        <w:div w:id="948004337">
          <w:marLeft w:val="806"/>
          <w:marRight w:val="0"/>
          <w:marTop w:val="200"/>
          <w:marBottom w:val="0"/>
          <w:divBdr>
            <w:top w:val="none" w:sz="0" w:space="0" w:color="auto"/>
            <w:left w:val="none" w:sz="0" w:space="0" w:color="auto"/>
            <w:bottom w:val="none" w:sz="0" w:space="0" w:color="auto"/>
            <w:right w:val="none" w:sz="0" w:space="0" w:color="auto"/>
          </w:divBdr>
        </w:div>
        <w:div w:id="438112449">
          <w:marLeft w:val="806"/>
          <w:marRight w:val="0"/>
          <w:marTop w:val="200"/>
          <w:marBottom w:val="0"/>
          <w:divBdr>
            <w:top w:val="none" w:sz="0" w:space="0" w:color="auto"/>
            <w:left w:val="none" w:sz="0" w:space="0" w:color="auto"/>
            <w:bottom w:val="none" w:sz="0" w:space="0" w:color="auto"/>
            <w:right w:val="none" w:sz="0" w:space="0" w:color="auto"/>
          </w:divBdr>
        </w:div>
        <w:div w:id="1234658620">
          <w:marLeft w:val="806"/>
          <w:marRight w:val="0"/>
          <w:marTop w:val="200"/>
          <w:marBottom w:val="0"/>
          <w:divBdr>
            <w:top w:val="none" w:sz="0" w:space="0" w:color="auto"/>
            <w:left w:val="none" w:sz="0" w:space="0" w:color="auto"/>
            <w:bottom w:val="none" w:sz="0" w:space="0" w:color="auto"/>
            <w:right w:val="none" w:sz="0" w:space="0" w:color="auto"/>
          </w:divBdr>
        </w:div>
        <w:div w:id="155809688">
          <w:marLeft w:val="806"/>
          <w:marRight w:val="0"/>
          <w:marTop w:val="200"/>
          <w:marBottom w:val="0"/>
          <w:divBdr>
            <w:top w:val="none" w:sz="0" w:space="0" w:color="auto"/>
            <w:left w:val="none" w:sz="0" w:space="0" w:color="auto"/>
            <w:bottom w:val="none" w:sz="0" w:space="0" w:color="auto"/>
            <w:right w:val="none" w:sz="0" w:space="0" w:color="auto"/>
          </w:divBdr>
        </w:div>
        <w:div w:id="442655205">
          <w:marLeft w:val="806"/>
          <w:marRight w:val="0"/>
          <w:marTop w:val="200"/>
          <w:marBottom w:val="0"/>
          <w:divBdr>
            <w:top w:val="none" w:sz="0" w:space="0" w:color="auto"/>
            <w:left w:val="none" w:sz="0" w:space="0" w:color="auto"/>
            <w:bottom w:val="none" w:sz="0" w:space="0" w:color="auto"/>
            <w:right w:val="none" w:sz="0" w:space="0" w:color="auto"/>
          </w:divBdr>
        </w:div>
        <w:div w:id="142426989">
          <w:marLeft w:val="806"/>
          <w:marRight w:val="0"/>
          <w:marTop w:val="200"/>
          <w:marBottom w:val="0"/>
          <w:divBdr>
            <w:top w:val="none" w:sz="0" w:space="0" w:color="auto"/>
            <w:left w:val="none" w:sz="0" w:space="0" w:color="auto"/>
            <w:bottom w:val="none" w:sz="0" w:space="0" w:color="auto"/>
            <w:right w:val="none" w:sz="0" w:space="0" w:color="auto"/>
          </w:divBdr>
        </w:div>
        <w:div w:id="1333685389">
          <w:marLeft w:val="806"/>
          <w:marRight w:val="0"/>
          <w:marTop w:val="200"/>
          <w:marBottom w:val="0"/>
          <w:divBdr>
            <w:top w:val="none" w:sz="0" w:space="0" w:color="auto"/>
            <w:left w:val="none" w:sz="0" w:space="0" w:color="auto"/>
            <w:bottom w:val="none" w:sz="0" w:space="0" w:color="auto"/>
            <w:right w:val="none" w:sz="0" w:space="0" w:color="auto"/>
          </w:divBdr>
        </w:div>
        <w:div w:id="1527479400">
          <w:marLeft w:val="806"/>
          <w:marRight w:val="0"/>
          <w:marTop w:val="200"/>
          <w:marBottom w:val="0"/>
          <w:divBdr>
            <w:top w:val="none" w:sz="0" w:space="0" w:color="auto"/>
            <w:left w:val="none" w:sz="0" w:space="0" w:color="auto"/>
            <w:bottom w:val="none" w:sz="0" w:space="0" w:color="auto"/>
            <w:right w:val="none" w:sz="0" w:space="0" w:color="auto"/>
          </w:divBdr>
        </w:div>
        <w:div w:id="953484878">
          <w:marLeft w:val="806"/>
          <w:marRight w:val="0"/>
          <w:marTop w:val="200"/>
          <w:marBottom w:val="0"/>
          <w:divBdr>
            <w:top w:val="none" w:sz="0" w:space="0" w:color="auto"/>
            <w:left w:val="none" w:sz="0" w:space="0" w:color="auto"/>
            <w:bottom w:val="none" w:sz="0" w:space="0" w:color="auto"/>
            <w:right w:val="none" w:sz="0" w:space="0" w:color="auto"/>
          </w:divBdr>
        </w:div>
        <w:div w:id="845899630">
          <w:marLeft w:val="806"/>
          <w:marRight w:val="0"/>
          <w:marTop w:val="200"/>
          <w:marBottom w:val="0"/>
          <w:divBdr>
            <w:top w:val="none" w:sz="0" w:space="0" w:color="auto"/>
            <w:left w:val="none" w:sz="0" w:space="0" w:color="auto"/>
            <w:bottom w:val="none" w:sz="0" w:space="0" w:color="auto"/>
            <w:right w:val="none" w:sz="0" w:space="0" w:color="auto"/>
          </w:divBdr>
        </w:div>
      </w:divsChild>
    </w:div>
    <w:div w:id="770708703">
      <w:bodyDiv w:val="1"/>
      <w:marLeft w:val="0"/>
      <w:marRight w:val="0"/>
      <w:marTop w:val="0"/>
      <w:marBottom w:val="0"/>
      <w:divBdr>
        <w:top w:val="none" w:sz="0" w:space="0" w:color="auto"/>
        <w:left w:val="none" w:sz="0" w:space="0" w:color="auto"/>
        <w:bottom w:val="none" w:sz="0" w:space="0" w:color="auto"/>
        <w:right w:val="none" w:sz="0" w:space="0" w:color="auto"/>
      </w:divBdr>
    </w:div>
    <w:div w:id="842008846">
      <w:bodyDiv w:val="1"/>
      <w:marLeft w:val="0"/>
      <w:marRight w:val="0"/>
      <w:marTop w:val="0"/>
      <w:marBottom w:val="0"/>
      <w:divBdr>
        <w:top w:val="none" w:sz="0" w:space="0" w:color="auto"/>
        <w:left w:val="none" w:sz="0" w:space="0" w:color="auto"/>
        <w:bottom w:val="none" w:sz="0" w:space="0" w:color="auto"/>
        <w:right w:val="none" w:sz="0" w:space="0" w:color="auto"/>
      </w:divBdr>
      <w:divsChild>
        <w:div w:id="1844276445">
          <w:marLeft w:val="806"/>
          <w:marRight w:val="0"/>
          <w:marTop w:val="200"/>
          <w:marBottom w:val="0"/>
          <w:divBdr>
            <w:top w:val="none" w:sz="0" w:space="0" w:color="auto"/>
            <w:left w:val="none" w:sz="0" w:space="0" w:color="auto"/>
            <w:bottom w:val="none" w:sz="0" w:space="0" w:color="auto"/>
            <w:right w:val="none" w:sz="0" w:space="0" w:color="auto"/>
          </w:divBdr>
        </w:div>
        <w:div w:id="425077168">
          <w:marLeft w:val="806"/>
          <w:marRight w:val="0"/>
          <w:marTop w:val="200"/>
          <w:marBottom w:val="0"/>
          <w:divBdr>
            <w:top w:val="none" w:sz="0" w:space="0" w:color="auto"/>
            <w:left w:val="none" w:sz="0" w:space="0" w:color="auto"/>
            <w:bottom w:val="none" w:sz="0" w:space="0" w:color="auto"/>
            <w:right w:val="none" w:sz="0" w:space="0" w:color="auto"/>
          </w:divBdr>
        </w:div>
        <w:div w:id="2135518426">
          <w:marLeft w:val="806"/>
          <w:marRight w:val="0"/>
          <w:marTop w:val="200"/>
          <w:marBottom w:val="0"/>
          <w:divBdr>
            <w:top w:val="none" w:sz="0" w:space="0" w:color="auto"/>
            <w:left w:val="none" w:sz="0" w:space="0" w:color="auto"/>
            <w:bottom w:val="none" w:sz="0" w:space="0" w:color="auto"/>
            <w:right w:val="none" w:sz="0" w:space="0" w:color="auto"/>
          </w:divBdr>
        </w:div>
        <w:div w:id="546064485">
          <w:marLeft w:val="806"/>
          <w:marRight w:val="0"/>
          <w:marTop w:val="200"/>
          <w:marBottom w:val="0"/>
          <w:divBdr>
            <w:top w:val="none" w:sz="0" w:space="0" w:color="auto"/>
            <w:left w:val="none" w:sz="0" w:space="0" w:color="auto"/>
            <w:bottom w:val="none" w:sz="0" w:space="0" w:color="auto"/>
            <w:right w:val="none" w:sz="0" w:space="0" w:color="auto"/>
          </w:divBdr>
        </w:div>
        <w:div w:id="291904938">
          <w:marLeft w:val="806"/>
          <w:marRight w:val="0"/>
          <w:marTop w:val="200"/>
          <w:marBottom w:val="0"/>
          <w:divBdr>
            <w:top w:val="none" w:sz="0" w:space="0" w:color="auto"/>
            <w:left w:val="none" w:sz="0" w:space="0" w:color="auto"/>
            <w:bottom w:val="none" w:sz="0" w:space="0" w:color="auto"/>
            <w:right w:val="none" w:sz="0" w:space="0" w:color="auto"/>
          </w:divBdr>
        </w:div>
        <w:div w:id="753010389">
          <w:marLeft w:val="806"/>
          <w:marRight w:val="0"/>
          <w:marTop w:val="200"/>
          <w:marBottom w:val="0"/>
          <w:divBdr>
            <w:top w:val="none" w:sz="0" w:space="0" w:color="auto"/>
            <w:left w:val="none" w:sz="0" w:space="0" w:color="auto"/>
            <w:bottom w:val="none" w:sz="0" w:space="0" w:color="auto"/>
            <w:right w:val="none" w:sz="0" w:space="0" w:color="auto"/>
          </w:divBdr>
        </w:div>
      </w:divsChild>
    </w:div>
    <w:div w:id="866914449">
      <w:bodyDiv w:val="1"/>
      <w:marLeft w:val="0"/>
      <w:marRight w:val="0"/>
      <w:marTop w:val="0"/>
      <w:marBottom w:val="0"/>
      <w:divBdr>
        <w:top w:val="none" w:sz="0" w:space="0" w:color="auto"/>
        <w:left w:val="none" w:sz="0" w:space="0" w:color="auto"/>
        <w:bottom w:val="none" w:sz="0" w:space="0" w:color="auto"/>
        <w:right w:val="none" w:sz="0" w:space="0" w:color="auto"/>
      </w:divBdr>
    </w:div>
    <w:div w:id="955717844">
      <w:bodyDiv w:val="1"/>
      <w:marLeft w:val="0"/>
      <w:marRight w:val="0"/>
      <w:marTop w:val="0"/>
      <w:marBottom w:val="0"/>
      <w:divBdr>
        <w:top w:val="none" w:sz="0" w:space="0" w:color="auto"/>
        <w:left w:val="none" w:sz="0" w:space="0" w:color="auto"/>
        <w:bottom w:val="none" w:sz="0" w:space="0" w:color="auto"/>
        <w:right w:val="none" w:sz="0" w:space="0" w:color="auto"/>
      </w:divBdr>
      <w:divsChild>
        <w:div w:id="1803958306">
          <w:marLeft w:val="806"/>
          <w:marRight w:val="0"/>
          <w:marTop w:val="200"/>
          <w:marBottom w:val="0"/>
          <w:divBdr>
            <w:top w:val="none" w:sz="0" w:space="0" w:color="auto"/>
            <w:left w:val="none" w:sz="0" w:space="0" w:color="auto"/>
            <w:bottom w:val="none" w:sz="0" w:space="0" w:color="auto"/>
            <w:right w:val="none" w:sz="0" w:space="0" w:color="auto"/>
          </w:divBdr>
        </w:div>
        <w:div w:id="1484933286">
          <w:marLeft w:val="806"/>
          <w:marRight w:val="0"/>
          <w:marTop w:val="200"/>
          <w:marBottom w:val="0"/>
          <w:divBdr>
            <w:top w:val="none" w:sz="0" w:space="0" w:color="auto"/>
            <w:left w:val="none" w:sz="0" w:space="0" w:color="auto"/>
            <w:bottom w:val="none" w:sz="0" w:space="0" w:color="auto"/>
            <w:right w:val="none" w:sz="0" w:space="0" w:color="auto"/>
          </w:divBdr>
        </w:div>
        <w:div w:id="1841970397">
          <w:marLeft w:val="806"/>
          <w:marRight w:val="0"/>
          <w:marTop w:val="200"/>
          <w:marBottom w:val="0"/>
          <w:divBdr>
            <w:top w:val="none" w:sz="0" w:space="0" w:color="auto"/>
            <w:left w:val="none" w:sz="0" w:space="0" w:color="auto"/>
            <w:bottom w:val="none" w:sz="0" w:space="0" w:color="auto"/>
            <w:right w:val="none" w:sz="0" w:space="0" w:color="auto"/>
          </w:divBdr>
        </w:div>
        <w:div w:id="219903224">
          <w:marLeft w:val="806"/>
          <w:marRight w:val="0"/>
          <w:marTop w:val="200"/>
          <w:marBottom w:val="0"/>
          <w:divBdr>
            <w:top w:val="none" w:sz="0" w:space="0" w:color="auto"/>
            <w:left w:val="none" w:sz="0" w:space="0" w:color="auto"/>
            <w:bottom w:val="none" w:sz="0" w:space="0" w:color="auto"/>
            <w:right w:val="none" w:sz="0" w:space="0" w:color="auto"/>
          </w:divBdr>
        </w:div>
        <w:div w:id="1035425022">
          <w:marLeft w:val="806"/>
          <w:marRight w:val="0"/>
          <w:marTop w:val="200"/>
          <w:marBottom w:val="0"/>
          <w:divBdr>
            <w:top w:val="none" w:sz="0" w:space="0" w:color="auto"/>
            <w:left w:val="none" w:sz="0" w:space="0" w:color="auto"/>
            <w:bottom w:val="none" w:sz="0" w:space="0" w:color="auto"/>
            <w:right w:val="none" w:sz="0" w:space="0" w:color="auto"/>
          </w:divBdr>
        </w:div>
        <w:div w:id="1465124349">
          <w:marLeft w:val="806"/>
          <w:marRight w:val="0"/>
          <w:marTop w:val="200"/>
          <w:marBottom w:val="0"/>
          <w:divBdr>
            <w:top w:val="none" w:sz="0" w:space="0" w:color="auto"/>
            <w:left w:val="none" w:sz="0" w:space="0" w:color="auto"/>
            <w:bottom w:val="none" w:sz="0" w:space="0" w:color="auto"/>
            <w:right w:val="none" w:sz="0" w:space="0" w:color="auto"/>
          </w:divBdr>
        </w:div>
        <w:div w:id="1718621898">
          <w:marLeft w:val="806"/>
          <w:marRight w:val="0"/>
          <w:marTop w:val="200"/>
          <w:marBottom w:val="0"/>
          <w:divBdr>
            <w:top w:val="none" w:sz="0" w:space="0" w:color="auto"/>
            <w:left w:val="none" w:sz="0" w:space="0" w:color="auto"/>
            <w:bottom w:val="none" w:sz="0" w:space="0" w:color="auto"/>
            <w:right w:val="none" w:sz="0" w:space="0" w:color="auto"/>
          </w:divBdr>
        </w:div>
        <w:div w:id="124012218">
          <w:marLeft w:val="806"/>
          <w:marRight w:val="0"/>
          <w:marTop w:val="200"/>
          <w:marBottom w:val="0"/>
          <w:divBdr>
            <w:top w:val="none" w:sz="0" w:space="0" w:color="auto"/>
            <w:left w:val="none" w:sz="0" w:space="0" w:color="auto"/>
            <w:bottom w:val="none" w:sz="0" w:space="0" w:color="auto"/>
            <w:right w:val="none" w:sz="0" w:space="0" w:color="auto"/>
          </w:divBdr>
        </w:div>
        <w:div w:id="640236052">
          <w:marLeft w:val="806"/>
          <w:marRight w:val="0"/>
          <w:marTop w:val="200"/>
          <w:marBottom w:val="0"/>
          <w:divBdr>
            <w:top w:val="none" w:sz="0" w:space="0" w:color="auto"/>
            <w:left w:val="none" w:sz="0" w:space="0" w:color="auto"/>
            <w:bottom w:val="none" w:sz="0" w:space="0" w:color="auto"/>
            <w:right w:val="none" w:sz="0" w:space="0" w:color="auto"/>
          </w:divBdr>
        </w:div>
        <w:div w:id="1606421278">
          <w:marLeft w:val="806"/>
          <w:marRight w:val="0"/>
          <w:marTop w:val="200"/>
          <w:marBottom w:val="0"/>
          <w:divBdr>
            <w:top w:val="none" w:sz="0" w:space="0" w:color="auto"/>
            <w:left w:val="none" w:sz="0" w:space="0" w:color="auto"/>
            <w:bottom w:val="none" w:sz="0" w:space="0" w:color="auto"/>
            <w:right w:val="none" w:sz="0" w:space="0" w:color="auto"/>
          </w:divBdr>
        </w:div>
        <w:div w:id="1543666507">
          <w:marLeft w:val="806"/>
          <w:marRight w:val="0"/>
          <w:marTop w:val="200"/>
          <w:marBottom w:val="0"/>
          <w:divBdr>
            <w:top w:val="none" w:sz="0" w:space="0" w:color="auto"/>
            <w:left w:val="none" w:sz="0" w:space="0" w:color="auto"/>
            <w:bottom w:val="none" w:sz="0" w:space="0" w:color="auto"/>
            <w:right w:val="none" w:sz="0" w:space="0" w:color="auto"/>
          </w:divBdr>
        </w:div>
        <w:div w:id="1162937883">
          <w:marLeft w:val="806"/>
          <w:marRight w:val="0"/>
          <w:marTop w:val="200"/>
          <w:marBottom w:val="0"/>
          <w:divBdr>
            <w:top w:val="none" w:sz="0" w:space="0" w:color="auto"/>
            <w:left w:val="none" w:sz="0" w:space="0" w:color="auto"/>
            <w:bottom w:val="none" w:sz="0" w:space="0" w:color="auto"/>
            <w:right w:val="none" w:sz="0" w:space="0" w:color="auto"/>
          </w:divBdr>
        </w:div>
        <w:div w:id="970327202">
          <w:marLeft w:val="806"/>
          <w:marRight w:val="0"/>
          <w:marTop w:val="200"/>
          <w:marBottom w:val="0"/>
          <w:divBdr>
            <w:top w:val="none" w:sz="0" w:space="0" w:color="auto"/>
            <w:left w:val="none" w:sz="0" w:space="0" w:color="auto"/>
            <w:bottom w:val="none" w:sz="0" w:space="0" w:color="auto"/>
            <w:right w:val="none" w:sz="0" w:space="0" w:color="auto"/>
          </w:divBdr>
        </w:div>
      </w:divsChild>
    </w:div>
    <w:div w:id="1204560925">
      <w:bodyDiv w:val="1"/>
      <w:marLeft w:val="0"/>
      <w:marRight w:val="0"/>
      <w:marTop w:val="0"/>
      <w:marBottom w:val="0"/>
      <w:divBdr>
        <w:top w:val="none" w:sz="0" w:space="0" w:color="auto"/>
        <w:left w:val="none" w:sz="0" w:space="0" w:color="auto"/>
        <w:bottom w:val="none" w:sz="0" w:space="0" w:color="auto"/>
        <w:right w:val="none" w:sz="0" w:space="0" w:color="auto"/>
      </w:divBdr>
      <w:divsChild>
        <w:div w:id="653947430">
          <w:marLeft w:val="806"/>
          <w:marRight w:val="0"/>
          <w:marTop w:val="200"/>
          <w:marBottom w:val="0"/>
          <w:divBdr>
            <w:top w:val="none" w:sz="0" w:space="0" w:color="auto"/>
            <w:left w:val="none" w:sz="0" w:space="0" w:color="auto"/>
            <w:bottom w:val="none" w:sz="0" w:space="0" w:color="auto"/>
            <w:right w:val="none" w:sz="0" w:space="0" w:color="auto"/>
          </w:divBdr>
        </w:div>
        <w:div w:id="2002807496">
          <w:marLeft w:val="806"/>
          <w:marRight w:val="0"/>
          <w:marTop w:val="200"/>
          <w:marBottom w:val="0"/>
          <w:divBdr>
            <w:top w:val="none" w:sz="0" w:space="0" w:color="auto"/>
            <w:left w:val="none" w:sz="0" w:space="0" w:color="auto"/>
            <w:bottom w:val="none" w:sz="0" w:space="0" w:color="auto"/>
            <w:right w:val="none" w:sz="0" w:space="0" w:color="auto"/>
          </w:divBdr>
        </w:div>
        <w:div w:id="1851990578">
          <w:marLeft w:val="806"/>
          <w:marRight w:val="0"/>
          <w:marTop w:val="200"/>
          <w:marBottom w:val="0"/>
          <w:divBdr>
            <w:top w:val="none" w:sz="0" w:space="0" w:color="auto"/>
            <w:left w:val="none" w:sz="0" w:space="0" w:color="auto"/>
            <w:bottom w:val="none" w:sz="0" w:space="0" w:color="auto"/>
            <w:right w:val="none" w:sz="0" w:space="0" w:color="auto"/>
          </w:divBdr>
        </w:div>
        <w:div w:id="119105768">
          <w:marLeft w:val="806"/>
          <w:marRight w:val="0"/>
          <w:marTop w:val="200"/>
          <w:marBottom w:val="0"/>
          <w:divBdr>
            <w:top w:val="none" w:sz="0" w:space="0" w:color="auto"/>
            <w:left w:val="none" w:sz="0" w:space="0" w:color="auto"/>
            <w:bottom w:val="none" w:sz="0" w:space="0" w:color="auto"/>
            <w:right w:val="none" w:sz="0" w:space="0" w:color="auto"/>
          </w:divBdr>
        </w:div>
        <w:div w:id="1525903915">
          <w:marLeft w:val="806"/>
          <w:marRight w:val="0"/>
          <w:marTop w:val="200"/>
          <w:marBottom w:val="0"/>
          <w:divBdr>
            <w:top w:val="none" w:sz="0" w:space="0" w:color="auto"/>
            <w:left w:val="none" w:sz="0" w:space="0" w:color="auto"/>
            <w:bottom w:val="none" w:sz="0" w:space="0" w:color="auto"/>
            <w:right w:val="none" w:sz="0" w:space="0" w:color="auto"/>
          </w:divBdr>
        </w:div>
        <w:div w:id="930040525">
          <w:marLeft w:val="806"/>
          <w:marRight w:val="0"/>
          <w:marTop w:val="200"/>
          <w:marBottom w:val="0"/>
          <w:divBdr>
            <w:top w:val="none" w:sz="0" w:space="0" w:color="auto"/>
            <w:left w:val="none" w:sz="0" w:space="0" w:color="auto"/>
            <w:bottom w:val="none" w:sz="0" w:space="0" w:color="auto"/>
            <w:right w:val="none" w:sz="0" w:space="0" w:color="auto"/>
          </w:divBdr>
        </w:div>
      </w:divsChild>
    </w:div>
    <w:div w:id="20738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Franklin</dc:creator>
  <cp:keywords/>
  <dc:description/>
  <cp:lastModifiedBy>Melanie</cp:lastModifiedBy>
  <cp:revision>4</cp:revision>
  <cp:lastPrinted>2020-08-18T07:18:00Z</cp:lastPrinted>
  <dcterms:created xsi:type="dcterms:W3CDTF">2021-09-09T06:15:00Z</dcterms:created>
  <dcterms:modified xsi:type="dcterms:W3CDTF">2021-09-09T06:40:00Z</dcterms:modified>
</cp:coreProperties>
</file>